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F23834">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2254C79E" w14:textId="77777777" w:rsidR="009F448D" w:rsidRDefault="004E0BB7" w:rsidP="004E0BB7">
      <w:pPr>
        <w:pStyle w:val="ARCATParagraph"/>
      </w:pPr>
      <w:r w:rsidRPr="006E6BCC">
        <w:tab/>
      </w:r>
      <w:r w:rsidR="009F448D" w:rsidRPr="009F448D">
        <w:t xml:space="preserve">COMMERCIAL INSULATED STEEL DEEP RIBBED PAN STYLE DOORS </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F23834">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0A9DBC3" w14:textId="6EA72A61" w:rsidR="005D4DF7" w:rsidRPr="006E6BCC" w:rsidRDefault="005D4DF7" w:rsidP="004E0BB7">
      <w:pPr>
        <w:pStyle w:val="ARCATArticle"/>
      </w:pPr>
      <w:r w:rsidRPr="006E6BCC">
        <w:tab/>
        <w:t xml:space="preserve">COMMERCIAL INSULATED STEEL </w:t>
      </w:r>
      <w:r w:rsidR="002B286F" w:rsidRPr="006E6BCC">
        <w:t xml:space="preserve">DEEP </w:t>
      </w:r>
      <w:r w:rsidRPr="006E6BCC">
        <w:t xml:space="preserve">RIBBED </w:t>
      </w:r>
      <w:r w:rsidR="002B286F" w:rsidRPr="006E6BCC">
        <w:t xml:space="preserve">PAN STYLE </w:t>
      </w:r>
      <w:r w:rsidRPr="006E6BCC">
        <w:t>DOORS</w:t>
      </w:r>
    </w:p>
    <w:p w14:paraId="5ECABAE8" w14:textId="279662E2" w:rsidR="00775267" w:rsidRPr="006E6BCC" w:rsidRDefault="00775267" w:rsidP="004E0BB7">
      <w:pPr>
        <w:pStyle w:val="ARCATParagraph"/>
      </w:pPr>
      <w:bookmarkStart w:id="0" w:name="_Hlk150881289"/>
      <w:r w:rsidRPr="006E6BCC">
        <w:t>Steel Back Insulated Ribbed Pan Door Sections</w:t>
      </w:r>
      <w:r w:rsidR="00624D6E" w:rsidRPr="006E6BCC">
        <w:t>:</w:t>
      </w:r>
    </w:p>
    <w:bookmarkEnd w:id="0"/>
    <w:p w14:paraId="29A9FF6E" w14:textId="585466C0" w:rsidR="00624D6E" w:rsidRPr="006E6BCC" w:rsidRDefault="00624D6E" w:rsidP="00624D6E">
      <w:pPr>
        <w:pStyle w:val="ARCATnote"/>
      </w:pPr>
      <w:r w:rsidRPr="006E6BCC">
        <w:t>** NOTE TO SPECIFIER *</w:t>
      </w:r>
      <w:proofErr w:type="gramStart"/>
      <w:r w:rsidRPr="006E6BCC">
        <w:t>*  Delete</w:t>
      </w:r>
      <w:proofErr w:type="gramEnd"/>
      <w:r w:rsidRPr="006E6BCC">
        <w:t xml:space="preserve"> product options not required. </w:t>
      </w:r>
      <w:r w:rsidR="00902906" w:rsidRPr="006E6BCC">
        <w:t>T</w:t>
      </w:r>
      <w:r w:rsidRPr="006E6BCC">
        <w:t>hen delete finish options not required</w:t>
      </w:r>
      <w:r w:rsidR="00902906" w:rsidRPr="006E6BCC">
        <w:t>.</w:t>
      </w:r>
    </w:p>
    <w:p w14:paraId="2F4C7B69" w14:textId="77777777" w:rsidR="00640273" w:rsidRPr="009B3A24" w:rsidRDefault="00640273" w:rsidP="00640273">
      <w:pPr>
        <w:pStyle w:val="ARCATSubPara"/>
      </w:pPr>
      <w:r w:rsidRPr="009B3A24">
        <w:t>Product:  Model 3242 by C.H.I. Overhead Doors.</w:t>
      </w:r>
    </w:p>
    <w:p w14:paraId="24273D91" w14:textId="77777777" w:rsidR="00640273" w:rsidRPr="009B3A24" w:rsidRDefault="00640273" w:rsidP="00640273">
      <w:pPr>
        <w:pStyle w:val="ARCATSubSub1"/>
      </w:pPr>
      <w:r w:rsidRPr="009B3A24">
        <w:t xml:space="preserve">Exterior:  24-gauge, </w:t>
      </w:r>
      <w:proofErr w:type="gramStart"/>
      <w:r w:rsidRPr="009B3A24">
        <w:t>0.022 inch</w:t>
      </w:r>
      <w:proofErr w:type="gramEnd"/>
      <w:r w:rsidRPr="009B3A24">
        <w:t xml:space="preserve"> (</w:t>
      </w:r>
      <w:r>
        <w:t>0.56</w:t>
      </w:r>
      <w:r w:rsidRPr="009B3A24">
        <w:t xml:space="preserve"> mm) polyester painted galvanized steel.</w:t>
      </w:r>
    </w:p>
    <w:p w14:paraId="1071B606" w14:textId="77777777" w:rsidR="00640273" w:rsidRPr="009B3A24" w:rsidRDefault="00640273" w:rsidP="00640273">
      <w:pPr>
        <w:pStyle w:val="ARCATSubSub1"/>
      </w:pPr>
      <w:r w:rsidRPr="009B3A24">
        <w:t xml:space="preserve">Interior:  27-gauge, </w:t>
      </w:r>
      <w:proofErr w:type="gramStart"/>
      <w:r w:rsidRPr="009B3A24">
        <w:t>0.015 inch</w:t>
      </w:r>
      <w:proofErr w:type="gramEnd"/>
      <w:r w:rsidRPr="009B3A24">
        <w:t xml:space="preserve"> (0.38 mm) polyester painted galvanized steel. Plastic retainer strips.</w:t>
      </w:r>
    </w:p>
    <w:p w14:paraId="7560CF8E" w14:textId="77777777" w:rsidR="00640273" w:rsidRPr="009B3A24" w:rsidRDefault="00640273" w:rsidP="00640273">
      <w:pPr>
        <w:pStyle w:val="ARCATSubSub1"/>
      </w:pPr>
      <w:r w:rsidRPr="009B3A24">
        <w:t>Maximum Standard Door Size (</w:t>
      </w:r>
      <w:proofErr w:type="spellStart"/>
      <w:r w:rsidRPr="009B3A24">
        <w:t>WxH</w:t>
      </w:r>
      <w:proofErr w:type="spellEnd"/>
      <w:r w:rsidRPr="009B3A24">
        <w:t>):  24 ft 2 inches (7.37 m) x 18 ft 0 inches (5.49 m). Consult factory for larger sizes.</w:t>
      </w:r>
    </w:p>
    <w:p w14:paraId="1E077073" w14:textId="77777777" w:rsidR="00640273" w:rsidRPr="009B3A24" w:rsidRDefault="00640273" w:rsidP="00640273">
      <w:pPr>
        <w:pStyle w:val="ARCATSubSub1"/>
      </w:pPr>
      <w:r w:rsidRPr="009B3A24">
        <w:t>Finish:  White.</w:t>
      </w:r>
    </w:p>
    <w:p w14:paraId="1E71BAFB" w14:textId="77777777" w:rsidR="00640273" w:rsidRPr="009B3A24" w:rsidRDefault="00640273" w:rsidP="00640273">
      <w:pPr>
        <w:pStyle w:val="ARCATSubSub1"/>
      </w:pPr>
      <w:r w:rsidRPr="009B3A24">
        <w:t>Finish:  Sandstone.</w:t>
      </w:r>
    </w:p>
    <w:p w14:paraId="0C1EE270" w14:textId="77777777" w:rsidR="00640273" w:rsidRPr="009B3A24" w:rsidRDefault="00640273" w:rsidP="00640273">
      <w:pPr>
        <w:pStyle w:val="ARCATSubSub1"/>
      </w:pPr>
      <w:r w:rsidRPr="009B3A24">
        <w:t>Finish:  Brown.</w:t>
      </w:r>
    </w:p>
    <w:p w14:paraId="17E19F75" w14:textId="77777777" w:rsidR="00640273" w:rsidRPr="009B3A24" w:rsidRDefault="00640273" w:rsidP="00640273">
      <w:pPr>
        <w:pStyle w:val="ARCATSubSub1"/>
      </w:pPr>
      <w:r w:rsidRPr="009B3A24">
        <w:t>Finish:  Gray.</w:t>
      </w:r>
    </w:p>
    <w:p w14:paraId="45AF0AE5" w14:textId="77777777" w:rsidR="00640273" w:rsidRDefault="00640273" w:rsidP="00640273">
      <w:pPr>
        <w:pStyle w:val="ARCATSubSub1"/>
      </w:pPr>
      <w:r w:rsidRPr="009B3A24">
        <w:t xml:space="preserve">Finish:  Powder Coat RAL No. _____ available up to 20 ft 2 inches (6.15 m) wide. </w:t>
      </w:r>
    </w:p>
    <w:p w14:paraId="3C46C16D" w14:textId="055D197C" w:rsidR="00DE6D7C" w:rsidRPr="006E6BCC" w:rsidRDefault="00640273" w:rsidP="007B29E0">
      <w:pPr>
        <w:pStyle w:val="ARCATSubSub1"/>
      </w:pPr>
      <w:r w:rsidRPr="006E6BCC">
        <w:t>Plank Sections:  18 inches (457 mm), 21 inches (533 mm) and 24 inches (610 mm) based on overall door height.</w:t>
      </w:r>
    </w:p>
    <w:p w14:paraId="60F25500" w14:textId="05A3111E"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3222, 3242, and 3252.</w:t>
      </w:r>
    </w:p>
    <w:p w14:paraId="1974AF14" w14:textId="1ED1C04A" w:rsidR="00C27E30" w:rsidRPr="006E6BCC" w:rsidRDefault="002763D2" w:rsidP="00C27E30">
      <w:pPr>
        <w:pStyle w:val="ARCATSubPara"/>
      </w:pPr>
      <w:r w:rsidRPr="006E6BCC">
        <w:t>Additional</w:t>
      </w:r>
      <w:r w:rsidR="00C27E30" w:rsidRPr="006E6BCC">
        <w:t xml:space="preserve"> Product Features:</w:t>
      </w:r>
    </w:p>
    <w:p w14:paraId="6907D7D8" w14:textId="576F843C" w:rsidR="00C27E30" w:rsidRPr="006E6BCC" w:rsidRDefault="00C27E30" w:rsidP="00C27E30">
      <w:pPr>
        <w:pStyle w:val="ARCATSubSub1"/>
      </w:pPr>
      <w:r w:rsidRPr="006E6BCC">
        <w:t>Insulation</w:t>
      </w:r>
      <w:r w:rsidR="00ED2D22" w:rsidRPr="006E6BCC">
        <w:t xml:space="preserve">:  </w:t>
      </w:r>
      <w:r w:rsidRPr="006E6BCC">
        <w:t>1-1/2 inches (38</w:t>
      </w:r>
      <w:r w:rsidR="006558A0" w:rsidRPr="006E6BCC">
        <w:t xml:space="preserve"> </w:t>
      </w:r>
      <w:r w:rsidRPr="006E6BCC">
        <w:t>mm) thick, CFC-free polystyrene</w:t>
      </w:r>
      <w:r w:rsidR="006558A0" w:rsidRPr="006E6BCC">
        <w:t>.</w:t>
      </w:r>
    </w:p>
    <w:p w14:paraId="6CF079E5" w14:textId="6C30E09D" w:rsidR="00C27E30" w:rsidRPr="006E6BCC" w:rsidRDefault="00C27E30" w:rsidP="00C27E30">
      <w:pPr>
        <w:pStyle w:val="ARCATSubSub1"/>
      </w:pPr>
      <w:r w:rsidRPr="006E6BCC">
        <w:t>Calculated R-Value</w:t>
      </w:r>
      <w:r w:rsidR="00ED2D22" w:rsidRPr="006E6BCC">
        <w:t xml:space="preserve">:  </w:t>
      </w:r>
      <w:r w:rsidRPr="006E6BCC">
        <w:t>8.0</w:t>
      </w:r>
      <w:r w:rsidR="006558A0" w:rsidRPr="006E6BCC">
        <w:t>.</w:t>
      </w:r>
    </w:p>
    <w:p w14:paraId="60812CC4" w14:textId="2A25D9AD" w:rsidR="00C27E30" w:rsidRPr="006E6BCC" w:rsidRDefault="00C27E30" w:rsidP="00C27E30">
      <w:pPr>
        <w:pStyle w:val="ARCATSubSub1"/>
      </w:pPr>
      <w:r w:rsidRPr="006E6BCC">
        <w:t>Thickness</w:t>
      </w:r>
      <w:r w:rsidR="00ED2D22" w:rsidRPr="006E6BCC">
        <w:t xml:space="preserve">:  </w:t>
      </w:r>
      <w:r w:rsidRPr="006E6BCC">
        <w:t>2 inches (51</w:t>
      </w:r>
      <w:r w:rsidR="006558A0" w:rsidRPr="006E6BCC">
        <w:t xml:space="preserve"> </w:t>
      </w:r>
      <w:r w:rsidRPr="006E6BCC">
        <w:t>mm)</w:t>
      </w:r>
      <w:r w:rsidR="006558A0" w:rsidRPr="006E6BCC">
        <w:t>.</w:t>
      </w:r>
    </w:p>
    <w:p w14:paraId="569F4EAB" w14:textId="091C9865" w:rsidR="00C27E30" w:rsidRPr="006E6BCC" w:rsidRDefault="00C27E30" w:rsidP="00C27E30">
      <w:pPr>
        <w:pStyle w:val="ARCATSubSub1"/>
      </w:pPr>
      <w:r w:rsidRPr="006E6BCC">
        <w:lastRenderedPageBreak/>
        <w:t>Joints</w:t>
      </w:r>
      <w:r w:rsidR="00ED2D22" w:rsidRPr="006E6BCC">
        <w:t xml:space="preserve">:  </w:t>
      </w:r>
      <w:r w:rsidRPr="006E6BCC">
        <w:t>Tongue and Groove</w:t>
      </w:r>
      <w:r w:rsidR="006558A0" w:rsidRPr="006E6BCC">
        <w:t>.</w:t>
      </w:r>
    </w:p>
    <w:p w14:paraId="57BA0131" w14:textId="3CAB213B" w:rsidR="00775267" w:rsidRPr="006E6BCC" w:rsidRDefault="00775267" w:rsidP="004E0BB7">
      <w:pPr>
        <w:pStyle w:val="ARCATSubSub1"/>
      </w:pPr>
      <w:r w:rsidRPr="006E6BCC">
        <w:t>End Caps</w:t>
      </w:r>
      <w:r w:rsidR="00ED2D22" w:rsidRPr="006E6BCC">
        <w:t xml:space="preserve">:  </w:t>
      </w:r>
      <w:r w:rsidR="00C33F83" w:rsidRPr="006E6BCC">
        <w:t>18-gauge</w:t>
      </w:r>
      <w:r w:rsidR="00C33F83">
        <w:t>, 0.045 inch (1.14 mm)</w:t>
      </w:r>
      <w:r w:rsidR="00C33F83" w:rsidRPr="006E6BCC">
        <w:t xml:space="preserve"> </w:t>
      </w:r>
      <w:r w:rsidRPr="006E6BCC">
        <w:t>galvanized steel, wrap-around cap style. Riveted. Double end stile and hinges standard over 16</w:t>
      </w:r>
      <w:r w:rsidR="00ED2D22" w:rsidRPr="006E6BCC">
        <w:t xml:space="preserve"> ft </w:t>
      </w:r>
      <w:r w:rsidRPr="006E6BCC">
        <w:t>3</w:t>
      </w:r>
      <w:r w:rsidR="00ED2D22" w:rsidRPr="006E6BCC">
        <w:t xml:space="preserve"> inches</w:t>
      </w:r>
      <w:r w:rsidRPr="006E6BCC">
        <w:t xml:space="preserve"> (4.95 m). Optional on narrower doors.</w:t>
      </w:r>
    </w:p>
    <w:p w14:paraId="15CC9922" w14:textId="3FF06805" w:rsidR="00775267" w:rsidRPr="006E6BCC" w:rsidRDefault="00775267" w:rsidP="004E0BB7">
      <w:pPr>
        <w:pStyle w:val="ARCATSubSub1"/>
      </w:pPr>
      <w:r w:rsidRPr="006E6BCC">
        <w:t>Stiles</w:t>
      </w:r>
      <w:r w:rsidR="00ED2D22" w:rsidRPr="006E6BCC">
        <w:t xml:space="preserve">:  </w:t>
      </w:r>
      <w:r w:rsidR="00C33F83" w:rsidRPr="006E6BCC">
        <w:t>18-gauge</w:t>
      </w:r>
      <w:r w:rsidR="00C33F83">
        <w:t>, 0.045 inch (1.14 mm)</w:t>
      </w:r>
      <w:r w:rsidR="00C33F83" w:rsidRPr="006E6BCC">
        <w:t xml:space="preserve"> </w:t>
      </w:r>
      <w:r w:rsidRPr="006E6BCC">
        <w:t>galvanized steel. Riveted</w:t>
      </w:r>
      <w:r w:rsidR="006558A0" w:rsidRPr="006E6BCC">
        <w:t>.</w:t>
      </w:r>
    </w:p>
    <w:p w14:paraId="3131A31E" w14:textId="0E6818AB" w:rsidR="00D907FC" w:rsidRPr="006E6BCC" w:rsidRDefault="00D907FC" w:rsidP="00D907FC">
      <w:pPr>
        <w:pStyle w:val="ARCATnote"/>
      </w:pPr>
      <w:r w:rsidRPr="006E6BCC">
        <w:t>** NOTE TO SPECIFIER *</w:t>
      </w:r>
      <w:proofErr w:type="gramStart"/>
      <w:r w:rsidRPr="006E6BCC">
        <w:t>*  Delete</w:t>
      </w:r>
      <w:proofErr w:type="gramEnd"/>
      <w:r w:rsidRPr="006E6BCC">
        <w:t xml:space="preserve"> window </w:t>
      </w:r>
      <w:proofErr w:type="spellStart"/>
      <w:r w:rsidRPr="006E6BCC">
        <w:t>lites</w:t>
      </w:r>
      <w:proofErr w:type="spellEnd"/>
      <w:r w:rsidRPr="006E6BCC">
        <w:t xml:space="preserve"> options not required.</w:t>
      </w:r>
    </w:p>
    <w:p w14:paraId="679D8855" w14:textId="407186DF" w:rsidR="00775267" w:rsidRPr="006E6BCC" w:rsidRDefault="00775267" w:rsidP="004E0BB7">
      <w:pPr>
        <w:pStyle w:val="ARCATSubSub1"/>
      </w:pPr>
      <w:r w:rsidRPr="006E6BCC">
        <w:t>Window Lites</w:t>
      </w:r>
      <w:r w:rsidR="00ED2D22" w:rsidRPr="006E6BCC">
        <w:t xml:space="preserve">:  </w:t>
      </w:r>
      <w:r w:rsidRPr="006E6BCC">
        <w:t>24 x 6 inches (610 x 152 mm). 3/4 inch (19 mm) plain DSB, insulated, matching frame</w:t>
      </w:r>
      <w:r w:rsidR="006558A0" w:rsidRPr="006E6BCC">
        <w:t>.</w:t>
      </w:r>
    </w:p>
    <w:p w14:paraId="21840131" w14:textId="5E4FFD1D" w:rsidR="00775267" w:rsidRPr="006E6BCC" w:rsidRDefault="00775267" w:rsidP="004E0BB7">
      <w:pPr>
        <w:pStyle w:val="ARCATSubSub1"/>
      </w:pPr>
      <w:r w:rsidRPr="006E6BCC">
        <w:t>Window Lites</w:t>
      </w:r>
      <w:r w:rsidR="00ED2D22" w:rsidRPr="006E6BCC">
        <w:t xml:space="preserve">:  </w:t>
      </w:r>
      <w:r w:rsidRPr="006E6BCC">
        <w:t>24 x 6 inches (610 x 152 mm). 3/4 inch (19 mm) tinted, insulated, matching frame</w:t>
      </w:r>
      <w:r w:rsidR="006558A0" w:rsidRPr="006E6BCC">
        <w:t>.</w:t>
      </w:r>
    </w:p>
    <w:p w14:paraId="602E863F" w14:textId="3DAE3526" w:rsidR="00775267" w:rsidRPr="006E6BCC" w:rsidRDefault="00775267" w:rsidP="004E0BB7">
      <w:pPr>
        <w:pStyle w:val="ARCATSubSub1"/>
      </w:pPr>
      <w:r w:rsidRPr="006E6BCC">
        <w:t>Window Lites</w:t>
      </w:r>
      <w:r w:rsidR="00ED2D22" w:rsidRPr="006E6BCC">
        <w:t xml:space="preserve">:  </w:t>
      </w:r>
      <w:r w:rsidRPr="006E6BCC">
        <w:t>24 x 6 inches (610 x 152 mm). 3/4 inch (19 mm) tempered, insulated, matching frame</w:t>
      </w:r>
      <w:r w:rsidR="006558A0" w:rsidRPr="006E6BCC">
        <w:t>.</w:t>
      </w:r>
    </w:p>
    <w:p w14:paraId="73E109BB" w14:textId="5F39D70F" w:rsidR="00775267" w:rsidRPr="006E6BCC" w:rsidRDefault="00775267" w:rsidP="004E0BB7">
      <w:pPr>
        <w:pStyle w:val="ARCATSubSub1"/>
      </w:pPr>
      <w:r w:rsidRPr="006E6BCC">
        <w:t>Window Lites</w:t>
      </w:r>
      <w:r w:rsidR="00ED2D22" w:rsidRPr="006E6BCC">
        <w:t xml:space="preserve">:  </w:t>
      </w:r>
      <w:r w:rsidRPr="006E6BCC">
        <w:t>24 x 12 inches (610 x 305 mm). 3/4 inch (19 mm) plain DSB, insulated, matching frame</w:t>
      </w:r>
      <w:r w:rsidR="006558A0" w:rsidRPr="006E6BCC">
        <w:t>.</w:t>
      </w:r>
    </w:p>
    <w:p w14:paraId="1B3F4BE3" w14:textId="48FC35A3" w:rsidR="00775267" w:rsidRPr="006E6BCC" w:rsidRDefault="00775267" w:rsidP="004E0BB7">
      <w:pPr>
        <w:pStyle w:val="ARCATSubSub1"/>
      </w:pPr>
      <w:r w:rsidRPr="006E6BCC">
        <w:t>Window Lites</w:t>
      </w:r>
      <w:r w:rsidR="00ED2D22" w:rsidRPr="006E6BCC">
        <w:t xml:space="preserve">:  </w:t>
      </w:r>
      <w:r w:rsidRPr="006E6BCC">
        <w:t>24 x 12 inches (610 x 305 mm). 3/4 inch (19 mm) tinted, insulated, matching frame</w:t>
      </w:r>
      <w:r w:rsidR="006558A0" w:rsidRPr="006E6BCC">
        <w:t>.</w:t>
      </w:r>
    </w:p>
    <w:p w14:paraId="664F0E2B" w14:textId="0EA28A3B" w:rsidR="00775267" w:rsidRPr="006E6BCC" w:rsidRDefault="00775267" w:rsidP="004E0BB7">
      <w:pPr>
        <w:pStyle w:val="ARCATSubSub1"/>
      </w:pPr>
      <w:r w:rsidRPr="006E6BCC">
        <w:t>Window Lites</w:t>
      </w:r>
      <w:r w:rsidR="00ED2D22" w:rsidRPr="006E6BCC">
        <w:t xml:space="preserve">:  </w:t>
      </w:r>
      <w:r w:rsidRPr="006E6BCC">
        <w:t>24 x 12 inches (610 x 305 mm). 3/4 inch (19 mm) tempered, insulated, matching frame</w:t>
      </w:r>
      <w:r w:rsidR="006558A0" w:rsidRPr="006E6BCC">
        <w:t>.</w:t>
      </w:r>
    </w:p>
    <w:p w14:paraId="01DF6523" w14:textId="0C9DAF03" w:rsidR="00775267" w:rsidRPr="006E6BCC" w:rsidRDefault="00775267" w:rsidP="004E0BB7">
      <w:pPr>
        <w:pStyle w:val="ARCATSubSub1"/>
      </w:pPr>
      <w:r w:rsidRPr="006E6BCC">
        <w:t>Window Lites</w:t>
      </w:r>
      <w:r w:rsidR="00ED2D22" w:rsidRPr="006E6BCC">
        <w:t xml:space="preserve">:  </w:t>
      </w:r>
      <w:r w:rsidRPr="006E6BCC">
        <w:t>34 x 16 inches (864 x 406 mm). 3/4 inch (19 mm) plain DSB, insulated, matching frame</w:t>
      </w:r>
      <w:r w:rsidR="006558A0" w:rsidRPr="006E6BCC">
        <w:t>.</w:t>
      </w:r>
    </w:p>
    <w:p w14:paraId="72379733" w14:textId="184FB4B3" w:rsidR="00775267" w:rsidRPr="006E6BCC" w:rsidRDefault="00775267" w:rsidP="004E0BB7">
      <w:pPr>
        <w:pStyle w:val="ARCATSubSub1"/>
      </w:pPr>
      <w:r w:rsidRPr="006E6BCC">
        <w:t>Window Lites</w:t>
      </w:r>
      <w:r w:rsidR="00ED2D22" w:rsidRPr="006E6BCC">
        <w:t xml:space="preserve">:  </w:t>
      </w:r>
      <w:r w:rsidRPr="006E6BCC">
        <w:t>34 x 16 inches (864 x 406 mm). 3/4 inch (19 mm) tinted, insulated, matching frame</w:t>
      </w:r>
      <w:r w:rsidR="006558A0" w:rsidRPr="006E6BCC">
        <w:t>.</w:t>
      </w:r>
    </w:p>
    <w:p w14:paraId="59B0752A" w14:textId="44D3E9C1" w:rsidR="00775267" w:rsidRPr="006E6BCC" w:rsidRDefault="00775267" w:rsidP="004E0BB7">
      <w:pPr>
        <w:pStyle w:val="ARCATSubSub1"/>
      </w:pPr>
      <w:r w:rsidRPr="006E6BCC">
        <w:t>Window Lites</w:t>
      </w:r>
      <w:r w:rsidR="00ED2D22" w:rsidRPr="006E6BCC">
        <w:t xml:space="preserve">:  </w:t>
      </w:r>
      <w:r w:rsidRPr="006E6BCC">
        <w:t>34 x 16 inches (864 x 406 mm). 3/4 inch (19 mm) tempered, insulated, matching frame</w:t>
      </w:r>
      <w:r w:rsidR="006558A0" w:rsidRPr="006E6BCC">
        <w:t>.</w:t>
      </w:r>
    </w:p>
    <w:p w14:paraId="618BC3EB" w14:textId="10BB69D5" w:rsidR="00775267" w:rsidRPr="006E6BCC" w:rsidRDefault="00775267" w:rsidP="004E0BB7">
      <w:pPr>
        <w:pStyle w:val="ARCATSubSub1"/>
      </w:pPr>
      <w:r w:rsidRPr="006E6BCC">
        <w:t>Window Lites</w:t>
      </w:r>
      <w:r w:rsidR="00ED2D22" w:rsidRPr="006E6BCC">
        <w:t xml:space="preserve">:  </w:t>
      </w:r>
      <w:r w:rsidRPr="006E6BCC">
        <w:t>3 inches (76 mm) Exhaust Port</w:t>
      </w:r>
      <w:r w:rsidR="006558A0" w:rsidRPr="006E6BCC">
        <w:t>.</w:t>
      </w:r>
    </w:p>
    <w:p w14:paraId="49E7EB48" w14:textId="00D7C642" w:rsidR="00775267" w:rsidRDefault="00775267" w:rsidP="004E0BB7">
      <w:pPr>
        <w:pStyle w:val="ARCATSubSub1"/>
      </w:pPr>
      <w:r w:rsidRPr="006E6BCC">
        <w:t>Window Lites</w:t>
      </w:r>
      <w:r w:rsidR="00ED2D22" w:rsidRPr="006E6BCC">
        <w:t xml:space="preserve">:  </w:t>
      </w:r>
      <w:r w:rsidRPr="006E6BCC">
        <w:t>4 inches (102 mm) Exhaust Port</w:t>
      </w:r>
      <w:r w:rsidR="006558A0" w:rsidRPr="006E6BCC">
        <w:t>.</w:t>
      </w:r>
    </w:p>
    <w:p w14:paraId="2BD0F4EF" w14:textId="5B8FEC60"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0A513498" w14:textId="39D50345"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685B4E6F" w14:textId="4DF2CCC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11DCE067" w14:textId="78ABC2C3"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1B01B6DD" w14:textId="04FCAC45" w:rsidR="00E23991" w:rsidRPr="006E6BCC" w:rsidRDefault="00E23991" w:rsidP="00E23991">
      <w:pPr>
        <w:pStyle w:val="ARCATSubSub1"/>
      </w:pPr>
      <w:r>
        <w:t>Window Lite Pattern:  Per attached drawing.</w:t>
      </w:r>
    </w:p>
    <w:p w14:paraId="3A58F84E" w14:textId="3DBD8227" w:rsidR="00D907FC" w:rsidRPr="006E6BCC" w:rsidRDefault="00D907FC" w:rsidP="00D907FC">
      <w:pPr>
        <w:pStyle w:val="ARCATnote"/>
      </w:pPr>
      <w:r w:rsidRPr="006E6BCC">
        <w:t>** NOTE TO SPECIFIER *</w:t>
      </w:r>
      <w:proofErr w:type="gramStart"/>
      <w:r w:rsidRPr="006E6BCC">
        <w:t>*  Delete</w:t>
      </w:r>
      <w:proofErr w:type="gramEnd"/>
      <w:r w:rsidRPr="006E6BCC">
        <w:t xml:space="preserve"> locking options not required.</w:t>
      </w:r>
    </w:p>
    <w:p w14:paraId="613A0BFC" w14:textId="70DD7617" w:rsidR="00775267" w:rsidRPr="006E6BCC" w:rsidRDefault="00775267" w:rsidP="004E0BB7">
      <w:pPr>
        <w:pStyle w:val="ARCATSubSub1"/>
      </w:pPr>
      <w:r w:rsidRPr="006E6BCC">
        <w:t>Locking</w:t>
      </w:r>
      <w:r w:rsidR="00ED2D22" w:rsidRPr="006E6BCC">
        <w:t xml:space="preserve">:  </w:t>
      </w:r>
      <w:r w:rsidRPr="006E6BCC">
        <w:t>No Lock</w:t>
      </w:r>
      <w:r w:rsidR="006558A0" w:rsidRPr="006E6BCC">
        <w:t>.</w:t>
      </w:r>
    </w:p>
    <w:p w14:paraId="0AEAB2CB" w14:textId="049EC68F" w:rsidR="00775267" w:rsidRPr="006E6BCC" w:rsidRDefault="00775267" w:rsidP="004E0BB7">
      <w:pPr>
        <w:pStyle w:val="ARCATSubSub1"/>
      </w:pPr>
      <w:r w:rsidRPr="006E6BCC">
        <w:t>Locking</w:t>
      </w:r>
      <w:r w:rsidR="00ED2D22" w:rsidRPr="006E6BCC">
        <w:t xml:space="preserve">:  </w:t>
      </w:r>
      <w:r w:rsidR="00DE6D7C">
        <w:t xml:space="preserve">One </w:t>
      </w:r>
      <w:r w:rsidRPr="006E6BCC">
        <w:t>Inside slide lock</w:t>
      </w:r>
      <w:r w:rsidR="006558A0" w:rsidRPr="006E6BCC">
        <w:t>.</w:t>
      </w:r>
    </w:p>
    <w:p w14:paraId="68D9CCF7" w14:textId="3D3CACBE" w:rsidR="00775267" w:rsidRPr="006E6BCC" w:rsidRDefault="00775267" w:rsidP="004E0BB7">
      <w:pPr>
        <w:pStyle w:val="ARCATSubSub1"/>
      </w:pPr>
      <w:r w:rsidRPr="006E6BCC">
        <w:t>Locking</w:t>
      </w:r>
      <w:r w:rsidR="00ED2D22" w:rsidRPr="006E6BCC">
        <w:t xml:space="preserve">:  </w:t>
      </w:r>
      <w:r w:rsidR="006558A0" w:rsidRPr="006E6BCC">
        <w:t>Two</w:t>
      </w:r>
      <w:r w:rsidRPr="006E6BCC">
        <w:t xml:space="preserve"> Inside slide locks</w:t>
      </w:r>
      <w:r w:rsidR="006558A0" w:rsidRPr="006E6BCC">
        <w:t>.</w:t>
      </w:r>
    </w:p>
    <w:p w14:paraId="06991AEB" w14:textId="6700C953" w:rsidR="00775267" w:rsidRPr="006E6BCC" w:rsidRDefault="00775267" w:rsidP="004E0BB7">
      <w:pPr>
        <w:pStyle w:val="ARCATSubSub1"/>
      </w:pPr>
      <w:r w:rsidRPr="006E6BCC">
        <w:t>Locking</w:t>
      </w:r>
      <w:r w:rsidR="00ED2D22" w:rsidRPr="006E6BCC">
        <w:t xml:space="preserve">:  </w:t>
      </w:r>
      <w:r w:rsidRPr="006E6BCC">
        <w:t>Outside center lock</w:t>
      </w:r>
      <w:r w:rsidR="006558A0" w:rsidRPr="006E6BCC">
        <w:t>.</w:t>
      </w:r>
    </w:p>
    <w:p w14:paraId="3AAA4E29" w14:textId="243874AF" w:rsidR="00775267" w:rsidRPr="006E6BCC" w:rsidRDefault="00775267" w:rsidP="004E0BB7">
      <w:pPr>
        <w:pStyle w:val="ARCATSubSub1"/>
      </w:pPr>
      <w:r w:rsidRPr="006E6BCC">
        <w:t>Locking</w:t>
      </w:r>
      <w:r w:rsidR="00ED2D22" w:rsidRPr="006E6BCC">
        <w:t xml:space="preserve">:  </w:t>
      </w:r>
      <w:r w:rsidRPr="006E6BCC">
        <w:t>Double lock bar</w:t>
      </w:r>
      <w:r w:rsidR="006558A0" w:rsidRPr="006E6BCC">
        <w:t>.</w:t>
      </w:r>
    </w:p>
    <w:p w14:paraId="32855BDA" w14:textId="24E116E5" w:rsidR="00775267" w:rsidRPr="006E6BCC" w:rsidRDefault="00775267" w:rsidP="004E0BB7">
      <w:pPr>
        <w:pStyle w:val="ARCATSubSub1"/>
      </w:pPr>
      <w:r w:rsidRPr="006E6BCC">
        <w:t>Locking</w:t>
      </w:r>
      <w:r w:rsidR="00ED2D22" w:rsidRPr="006E6BCC">
        <w:t xml:space="preserve">:  </w:t>
      </w:r>
      <w:r w:rsidRPr="006E6BCC">
        <w:t>Mini warehouse lock</w:t>
      </w:r>
      <w:r w:rsidR="006558A0" w:rsidRPr="006E6BCC">
        <w:t>.</w:t>
      </w:r>
    </w:p>
    <w:p w14:paraId="14F53DD6" w14:textId="2BC1C69E" w:rsidR="00D907FC" w:rsidRPr="006E6BCC" w:rsidRDefault="00D907FC" w:rsidP="00D907FC">
      <w:pPr>
        <w:pStyle w:val="ARCATnote"/>
      </w:pPr>
      <w:r w:rsidRPr="006E6BCC">
        <w:t>** NOTE TO SPECIFIER *</w:t>
      </w:r>
      <w:proofErr w:type="gramStart"/>
      <w:r w:rsidRPr="006E6BCC">
        <w:t>*  Delete</w:t>
      </w:r>
      <w:proofErr w:type="gramEnd"/>
      <w:r w:rsidRPr="006E6BCC">
        <w:t xml:space="preserve"> weather seal option not required.</w:t>
      </w:r>
    </w:p>
    <w:p w14:paraId="69DB4A27" w14:textId="77777777" w:rsidR="00DE6D7C" w:rsidRPr="006E6BCC" w:rsidRDefault="00DE6D7C" w:rsidP="00DE6D7C">
      <w:pPr>
        <w:pStyle w:val="ARCATSubSub1"/>
      </w:pPr>
      <w:r w:rsidRPr="009B3A24">
        <w:t>Weather Seal:  U-shaped</w:t>
      </w:r>
      <w:r w:rsidRPr="006E6BCC">
        <w:t xml:space="preserve"> bottom astragal with aluminum retainer</w:t>
      </w:r>
      <w:r>
        <w:t xml:space="preserve"> (standard).</w:t>
      </w:r>
    </w:p>
    <w:p w14:paraId="40782C19" w14:textId="28F442DD" w:rsidR="00775267" w:rsidRPr="006E6BCC" w:rsidRDefault="009B4092" w:rsidP="004E0BB7">
      <w:pPr>
        <w:pStyle w:val="ARCATSubSub1"/>
      </w:pPr>
      <w:r>
        <w:t>Weather Seal:  Top Seal</w:t>
      </w:r>
    </w:p>
    <w:p w14:paraId="31DB7EC7" w14:textId="1F1F18EF" w:rsidR="00C27E30" w:rsidRPr="006E6BCC" w:rsidRDefault="00717185" w:rsidP="004E0BB7">
      <w:pPr>
        <w:pStyle w:val="ARCATSubSub1"/>
      </w:pPr>
      <w:r>
        <w:t>Weather Seal:  Header and Jambs. Flexible one-piece vinyl extrusion.</w:t>
      </w:r>
    </w:p>
    <w:p w14:paraId="45E2EAEC" w14:textId="7CE8DE55" w:rsidR="00D907FC" w:rsidRPr="006E6BCC" w:rsidRDefault="00D907FC" w:rsidP="00D907FC">
      <w:pPr>
        <w:pStyle w:val="ARCATnote"/>
      </w:pPr>
      <w:r w:rsidRPr="006E6BCC">
        <w:t>** NOTE TO SPECIFIER *</w:t>
      </w:r>
      <w:proofErr w:type="gramStart"/>
      <w:r w:rsidRPr="006E6BCC">
        <w:t>*  Delete</w:t>
      </w:r>
      <w:proofErr w:type="gramEnd"/>
      <w:r w:rsidRPr="006E6BCC">
        <w:t xml:space="preserve"> operation options not required.</w:t>
      </w:r>
    </w:p>
    <w:p w14:paraId="5D408689" w14:textId="4EF04679" w:rsidR="00775267" w:rsidRPr="006E6BCC" w:rsidRDefault="00775267" w:rsidP="004E0BB7">
      <w:pPr>
        <w:pStyle w:val="ARCATSubSub1"/>
      </w:pPr>
      <w:r w:rsidRPr="006E6BCC">
        <w:t>Operation</w:t>
      </w:r>
      <w:r w:rsidR="00ED2D22" w:rsidRPr="006E6BCC">
        <w:t xml:space="preserve">:  </w:t>
      </w:r>
      <w:r w:rsidRPr="006E6BCC">
        <w:t>Manual</w:t>
      </w:r>
      <w:r w:rsidR="006558A0" w:rsidRPr="006E6BCC">
        <w:t>.</w:t>
      </w:r>
    </w:p>
    <w:p w14:paraId="0F760C3D" w14:textId="3A222CD3" w:rsidR="00775267" w:rsidRPr="006E6BCC" w:rsidRDefault="00775267" w:rsidP="004E0BB7">
      <w:pPr>
        <w:pStyle w:val="ARCATSubSub1"/>
      </w:pPr>
      <w:r w:rsidRPr="006E6BCC">
        <w:t>Operation</w:t>
      </w:r>
      <w:r w:rsidR="00ED2D22" w:rsidRPr="006E6BCC">
        <w:t xml:space="preserve">:  </w:t>
      </w:r>
      <w:r w:rsidRPr="006E6BCC">
        <w:t>Chain hoist. Not available for standard lift or low headroom track options.</w:t>
      </w:r>
    </w:p>
    <w:p w14:paraId="3EC04B2A" w14:textId="72CC79D4" w:rsidR="00775267" w:rsidRPr="006E6BCC" w:rsidRDefault="00775267" w:rsidP="004E0BB7">
      <w:pPr>
        <w:pStyle w:val="ARCATSubSub1"/>
      </w:pPr>
      <w:r w:rsidRPr="006E6BCC">
        <w:t>Operation</w:t>
      </w:r>
      <w:r w:rsidR="00ED2D22" w:rsidRPr="006E6BCC">
        <w:t xml:space="preserve">:  </w:t>
      </w:r>
      <w:r w:rsidRPr="006E6BCC">
        <w:t>Electric</w:t>
      </w:r>
      <w:r w:rsidR="006558A0" w:rsidRPr="006E6BCC">
        <w:t>.</w:t>
      </w:r>
    </w:p>
    <w:p w14:paraId="67CEFBF4" w14:textId="71BFE9A6" w:rsidR="00D907FC" w:rsidRPr="006E6BCC" w:rsidRDefault="00D907FC" w:rsidP="00D907FC">
      <w:pPr>
        <w:pStyle w:val="ARCATnote"/>
      </w:pPr>
      <w:r w:rsidRPr="006E6BCC">
        <w:t>** NOTE TO SPECIFIER *</w:t>
      </w:r>
      <w:proofErr w:type="gramStart"/>
      <w:r w:rsidRPr="006E6BCC">
        <w:t>*  Delete</w:t>
      </w:r>
      <w:proofErr w:type="gramEnd"/>
      <w:r w:rsidRPr="006E6BCC">
        <w:t xml:space="preserve"> jamb material option not required.</w:t>
      </w:r>
    </w:p>
    <w:p w14:paraId="72105D47" w14:textId="296AAD1B" w:rsidR="00775267" w:rsidRPr="006E6BCC" w:rsidRDefault="00775267" w:rsidP="004E0BB7">
      <w:pPr>
        <w:pStyle w:val="ARCATSubSub1"/>
      </w:pPr>
      <w:r w:rsidRPr="006E6BCC">
        <w:t>Jamb Material</w:t>
      </w:r>
      <w:r w:rsidR="00ED2D22" w:rsidRPr="006E6BCC">
        <w:t xml:space="preserve">:  </w:t>
      </w:r>
      <w:r w:rsidRPr="006E6BCC">
        <w:t>Wood</w:t>
      </w:r>
      <w:r w:rsidR="006558A0" w:rsidRPr="006E6BCC">
        <w:t>.</w:t>
      </w:r>
    </w:p>
    <w:p w14:paraId="78D75085" w14:textId="4F326051" w:rsidR="00775267" w:rsidRPr="006E6BCC" w:rsidRDefault="0077526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w:t>
      </w:r>
      <w:r w:rsidRPr="006E6BCC">
        <w:lastRenderedPageBreak/>
        <w:t>opening</w:t>
      </w:r>
      <w:r w:rsidR="006558A0" w:rsidRPr="006E6BCC">
        <w:t>.</w:t>
      </w:r>
    </w:p>
    <w:p w14:paraId="6DCCD2D9" w14:textId="51168BFA" w:rsidR="00D907FC" w:rsidRPr="006E6BCC" w:rsidRDefault="00D907FC" w:rsidP="00D907FC">
      <w:pPr>
        <w:pStyle w:val="ARCATnote"/>
      </w:pPr>
      <w:r w:rsidRPr="006E6BCC">
        <w:t>** NOTE TO SPECIFIER *</w:t>
      </w:r>
      <w:proofErr w:type="gramStart"/>
      <w:r w:rsidRPr="006E6BCC">
        <w:t>*  Delete</w:t>
      </w:r>
      <w:proofErr w:type="gramEnd"/>
      <w:r w:rsidRPr="006E6BCC">
        <w:t xml:space="preserve"> track type options not required.</w:t>
      </w:r>
    </w:p>
    <w:p w14:paraId="7738F586" w14:textId="349FE11C" w:rsidR="00775267" w:rsidRPr="006E6BCC" w:rsidRDefault="0077526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5F301595" w14:textId="23C7C8B0" w:rsidR="00775267" w:rsidRPr="006E6BCC" w:rsidRDefault="0077526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or openings more than 300 square feet (27.9 square meters).</w:t>
      </w:r>
    </w:p>
    <w:p w14:paraId="52B8D15D" w14:textId="14E65842" w:rsidR="00775267" w:rsidRPr="006E6BCC" w:rsidRDefault="0077526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1744CDA1" w14:textId="2E894DD8" w:rsidR="00775267" w:rsidRPr="006E6BCC" w:rsidRDefault="0077526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45916218" w14:textId="1A51B8C5" w:rsidR="00775267" w:rsidRPr="006E6BCC" w:rsidRDefault="00775267" w:rsidP="004E0BB7">
      <w:pPr>
        <w:pStyle w:val="ARCATSubSub1"/>
      </w:pPr>
      <w:r w:rsidRPr="006E6BCC">
        <w:t>Track Type</w:t>
      </w:r>
      <w:r w:rsidR="00ED2D22" w:rsidRPr="006E6BCC">
        <w:t xml:space="preserve">:  </w:t>
      </w:r>
      <w:r w:rsidRPr="006E6BCC">
        <w:t>Low Head Room</w:t>
      </w:r>
      <w:r w:rsidR="006558A0" w:rsidRPr="006E6BCC">
        <w:t>.</w:t>
      </w:r>
    </w:p>
    <w:p w14:paraId="5B599FB5" w14:textId="77777777" w:rsidR="00D907FC" w:rsidRPr="006E6BCC" w:rsidRDefault="00D907FC" w:rsidP="00D907FC">
      <w:pPr>
        <w:pStyle w:val="ARCATnote"/>
      </w:pPr>
      <w:r w:rsidRPr="006E6BCC">
        <w:t>** NOTE TO SPECIFIER *</w:t>
      </w:r>
      <w:proofErr w:type="gramStart"/>
      <w:r w:rsidRPr="006E6BCC">
        <w:t>*  Delete</w:t>
      </w:r>
      <w:proofErr w:type="gramEnd"/>
      <w:r w:rsidRPr="006E6BCC">
        <w:t xml:space="preserve"> front mount options not required.</w:t>
      </w:r>
    </w:p>
    <w:p w14:paraId="1850C0CB" w14:textId="1E372BA6" w:rsidR="00D907FC" w:rsidRPr="006E6BCC" w:rsidRDefault="00D907FC" w:rsidP="00D907FC">
      <w:pPr>
        <w:pStyle w:val="ARCATSubSub2"/>
      </w:pPr>
      <w:r w:rsidRPr="006E6BCC">
        <w:t xml:space="preserve">Front Mount: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6D00DDA5" w14:textId="0B42F7F6" w:rsidR="00D907FC" w:rsidRPr="006E6BCC" w:rsidRDefault="00D907FC" w:rsidP="00D907FC">
      <w:pPr>
        <w:pStyle w:val="ARCATSubSub2"/>
      </w:pPr>
      <w:r w:rsidRPr="006E6BCC">
        <w:t xml:space="preserve">Front Mount:  </w:t>
      </w:r>
      <w:r w:rsidR="006558A0" w:rsidRPr="006E6BCC">
        <w:t>15 inches (381 mm)</w:t>
      </w:r>
      <w:r w:rsidRPr="006E6BCC">
        <w:t xml:space="preserve"> Radius</w:t>
      </w:r>
      <w:r w:rsidR="006558A0" w:rsidRPr="006E6BCC">
        <w:t>.</w:t>
      </w:r>
    </w:p>
    <w:p w14:paraId="55440218" w14:textId="15E3A69F" w:rsidR="00D907FC" w:rsidRPr="006E6BCC" w:rsidRDefault="00D907FC" w:rsidP="00D907FC">
      <w:pPr>
        <w:pStyle w:val="ARCATSubSub2"/>
      </w:pPr>
      <w:r w:rsidRPr="006E6BCC">
        <w:t xml:space="preserve">Rear Mount: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2D113600" w14:textId="6946A616" w:rsidR="00D907FC" w:rsidRPr="006E6BCC" w:rsidRDefault="00D907FC" w:rsidP="00D907FC">
      <w:pPr>
        <w:pStyle w:val="ARCATSubSub2"/>
      </w:pPr>
      <w:r w:rsidRPr="006E6BCC">
        <w:t xml:space="preserve">Rear Mount:  </w:t>
      </w:r>
      <w:r w:rsidR="006558A0" w:rsidRPr="006E6BCC">
        <w:t>15 inches (381 mm)</w:t>
      </w:r>
      <w:r w:rsidRPr="006E6BCC">
        <w:t xml:space="preserve"> Radius</w:t>
      </w:r>
      <w:r w:rsidR="006558A0" w:rsidRPr="006E6BCC">
        <w:t>.</w:t>
      </w:r>
    </w:p>
    <w:p w14:paraId="227A2D35" w14:textId="77777777" w:rsidR="00D907FC" w:rsidRPr="006E6BCC" w:rsidRDefault="00D907FC" w:rsidP="00D907FC">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44252225" w14:textId="77777777" w:rsidR="00D907FC" w:rsidRPr="006E6BCC" w:rsidRDefault="00D907FC" w:rsidP="00D907FC">
      <w:pPr>
        <w:pStyle w:val="ARCATSubSub1"/>
      </w:pPr>
      <w:r w:rsidRPr="006E6BCC">
        <w:t>Track Appearance:  Galvanized.</w:t>
      </w:r>
    </w:p>
    <w:p w14:paraId="656863C7" w14:textId="77777777" w:rsidR="00AC491C" w:rsidRPr="006E6BCC" w:rsidRDefault="00AC491C" w:rsidP="00AC491C">
      <w:pPr>
        <w:pStyle w:val="ARCATSubSub1"/>
      </w:pPr>
      <w:r w:rsidRPr="006E6BCC">
        <w:t>Track Appearance:  White Powder Coat.</w:t>
      </w:r>
    </w:p>
    <w:p w14:paraId="70C8C453" w14:textId="77777777" w:rsidR="00AC491C" w:rsidRPr="006E6BCC" w:rsidRDefault="00AC491C" w:rsidP="00AC491C">
      <w:pPr>
        <w:pStyle w:val="ARCATSubSub1"/>
      </w:pPr>
      <w:r w:rsidRPr="006E6BCC">
        <w:t>Track Appearance:  RAL Powder Coat No._______.</w:t>
      </w:r>
    </w:p>
    <w:p w14:paraId="2A3E2447"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1F6CE93D"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303C9344" w14:textId="77777777" w:rsidR="00276A1A" w:rsidRDefault="00276A1A" w:rsidP="00276A1A">
      <w:pPr>
        <w:pStyle w:val="ARCATSubSub1"/>
      </w:pPr>
      <w:r>
        <w:t>Hinges:  14-gauge, 0.070 inch (1.77 mm) galvanized steel standard to 24 ft 2 inches (7.37m). 11-gauge, 0.114 inch (2.89 mm) galvanized steel standard if larger.</w:t>
      </w:r>
    </w:p>
    <w:p w14:paraId="2B24E687" w14:textId="09C80228" w:rsid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77875A2F" w14:textId="400C126A" w:rsidR="00775267" w:rsidRPr="006E6BCC" w:rsidRDefault="0077526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F43F8C9" w14:textId="34482C28" w:rsidR="00934948" w:rsidRPr="006E6BCC" w:rsidRDefault="00AC491C" w:rsidP="007B29E0">
      <w:pPr>
        <w:pStyle w:val="ARCATnote"/>
      </w:pPr>
      <w:r w:rsidRPr="006E6BCC">
        <w:t>** NOTE TO SPECIFIER *</w:t>
      </w:r>
      <w:proofErr w:type="gramStart"/>
      <w:r w:rsidRPr="006E6BCC">
        <w:t>*  Delete</w:t>
      </w:r>
      <w:proofErr w:type="gramEnd"/>
      <w:r w:rsidRPr="006E6BCC">
        <w:t xml:space="preserve"> article if  not required.</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lastRenderedPageBreak/>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door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lastRenderedPageBreak/>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29A7"/>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B286F"/>
    <w:rsid w:val="002B4818"/>
    <w:rsid w:val="002E2E8A"/>
    <w:rsid w:val="002F5BCD"/>
    <w:rsid w:val="00331A16"/>
    <w:rsid w:val="00340750"/>
    <w:rsid w:val="0035312B"/>
    <w:rsid w:val="00365D9F"/>
    <w:rsid w:val="0037272A"/>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B29E0"/>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87CE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4656D"/>
    <w:rsid w:val="00E74F81"/>
    <w:rsid w:val="00E80AD9"/>
    <w:rsid w:val="00E900C5"/>
    <w:rsid w:val="00E92E45"/>
    <w:rsid w:val="00E967B9"/>
    <w:rsid w:val="00EB07E0"/>
    <w:rsid w:val="00EB1ACE"/>
    <w:rsid w:val="00ED0312"/>
    <w:rsid w:val="00ED2D22"/>
    <w:rsid w:val="00F0704D"/>
    <w:rsid w:val="00F233AC"/>
    <w:rsid w:val="00F23834"/>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2776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2024-06-27T21:47:00Z</dcterms:created>
  <dcterms:modified xsi:type="dcterms:W3CDTF">2024-06-27T22:58:00Z</dcterms:modified>
</cp:coreProperties>
</file>